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14358E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r w:rsidRPr="0014358E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14358E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964D9" w:rsidRPr="0014358E" w:rsidRDefault="006964D9" w:rsidP="00DC0C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4358E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14358E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14358E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 </w:t>
      </w:r>
      <w:r w:rsidR="00537FC3" w:rsidRPr="0014358E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Pr="0014358E">
        <w:rPr>
          <w:rFonts w:ascii="Liberation Serif" w:hAnsi="Liberation Serif" w:cs="Liberation Serif"/>
          <w:sz w:val="27"/>
          <w:szCs w:val="27"/>
        </w:rPr>
        <w:t xml:space="preserve">проверка соблюдения требований законодательства о контрактной системе в сфере закупок </w:t>
      </w:r>
      <w:r w:rsidR="00DA5404" w:rsidRPr="0014358E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муниципальным казенным учреждением «Единая дежурно-диспетчерская служба» </w:t>
      </w:r>
      <w:r w:rsidRPr="0014358E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DA5404" w:rsidRPr="0014358E">
        <w:rPr>
          <w:rFonts w:ascii="Liberation Serif" w:hAnsi="Liberation Serif" w:cs="Liberation Serif"/>
          <w:sz w:val="27"/>
          <w:szCs w:val="27"/>
        </w:rPr>
        <w:t>августа</w:t>
      </w:r>
      <w:r w:rsidRPr="0014358E">
        <w:rPr>
          <w:rFonts w:ascii="Liberation Serif" w:hAnsi="Liberation Serif" w:cs="Liberation Serif"/>
          <w:sz w:val="27"/>
          <w:szCs w:val="27"/>
        </w:rPr>
        <w:t xml:space="preserve"> </w:t>
      </w:r>
      <w:r w:rsidR="00AC4369" w:rsidRPr="0014358E">
        <w:rPr>
          <w:rFonts w:ascii="Liberation Serif" w:hAnsi="Liberation Serif" w:cs="Liberation Serif"/>
          <w:sz w:val="27"/>
          <w:szCs w:val="27"/>
        </w:rPr>
        <w:t>2019</w:t>
      </w:r>
      <w:r w:rsidRPr="0014358E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DA5404" w:rsidRPr="0014358E">
        <w:rPr>
          <w:rFonts w:ascii="Liberation Serif" w:hAnsi="Liberation Serif" w:cs="Liberation Serif"/>
          <w:sz w:val="27"/>
          <w:szCs w:val="27"/>
        </w:rPr>
        <w:t>августа</w:t>
      </w:r>
      <w:r w:rsidR="00AC4369" w:rsidRPr="0014358E">
        <w:rPr>
          <w:rFonts w:ascii="Liberation Serif" w:hAnsi="Liberation Serif" w:cs="Liberation Serif"/>
          <w:sz w:val="27"/>
          <w:szCs w:val="27"/>
        </w:rPr>
        <w:t xml:space="preserve"> 2</w:t>
      </w:r>
      <w:r w:rsidRPr="0014358E">
        <w:rPr>
          <w:rFonts w:ascii="Liberation Serif" w:hAnsi="Liberation Serif" w:cs="Liberation Serif"/>
          <w:sz w:val="27"/>
          <w:szCs w:val="27"/>
        </w:rPr>
        <w:t>022 года.</w:t>
      </w:r>
    </w:p>
    <w:p w:rsidR="006964D9" w:rsidRPr="0014358E" w:rsidRDefault="00984B47" w:rsidP="00DC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</w:t>
      </w:r>
      <w:r w:rsidR="006964D9"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DA5404" w:rsidRPr="0014358E" w:rsidRDefault="00DA5404" w:rsidP="00DA540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 статьи 34 Закона 44-ФЗ – 4 факта;</w:t>
      </w:r>
    </w:p>
    <w:p w:rsidR="00DA5404" w:rsidRPr="0014358E" w:rsidRDefault="00DA5404" w:rsidP="00DA540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13.1 статьи 34 Закона 44-ФЗ – 3 факта;</w:t>
      </w:r>
    </w:p>
    <w:p w:rsidR="00DA5404" w:rsidRPr="0014358E" w:rsidRDefault="00DA5404" w:rsidP="00DA5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1 части 1 статьи 95 Закона 44-ФЗ – 1 факт;</w:t>
      </w:r>
    </w:p>
    <w:p w:rsidR="00DA5404" w:rsidRPr="0014358E" w:rsidRDefault="00DA5404" w:rsidP="00DA540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14358E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 части 9 Порядка, утвержденного Приказом Минфина России № 55н – 7 фактов.</w:t>
      </w:r>
    </w:p>
    <w:p w:rsidR="006964D9" w:rsidRPr="0014358E" w:rsidRDefault="006964D9" w:rsidP="00D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14358E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14358E">
        <w:rPr>
          <w:rFonts w:ascii="Liberation Serif" w:hAnsi="Liberation Serif" w:cs="Liberation Serif"/>
          <w:sz w:val="27"/>
          <w:szCs w:val="27"/>
        </w:rPr>
        <w:t xml:space="preserve">заказчику – </w:t>
      </w:r>
      <w:r w:rsidR="00DA5404" w:rsidRPr="0014358E">
        <w:rPr>
          <w:rFonts w:ascii="Liberation Serif" w:hAnsi="Liberation Serif" w:cs="Liberation Serif"/>
          <w:sz w:val="27"/>
          <w:szCs w:val="27"/>
          <w:shd w:val="clear" w:color="auto" w:fill="FFFFFF"/>
        </w:rPr>
        <w:t>Муниципальному казенному учреждению «Единая дежурно-диспетчерская служба»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bookmarkEnd w:id="0"/>
    <w:p w:rsidR="006515F3" w:rsidRPr="0014358E" w:rsidRDefault="006515F3" w:rsidP="006964D9">
      <w:pPr>
        <w:jc w:val="center"/>
        <w:rPr>
          <w:sz w:val="27"/>
          <w:szCs w:val="27"/>
        </w:rPr>
      </w:pPr>
    </w:p>
    <w:sectPr w:rsidR="006515F3" w:rsidRPr="001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4358E"/>
    <w:rsid w:val="001E632E"/>
    <w:rsid w:val="00537FC3"/>
    <w:rsid w:val="005C70EC"/>
    <w:rsid w:val="006515F3"/>
    <w:rsid w:val="006964D9"/>
    <w:rsid w:val="008D26E4"/>
    <w:rsid w:val="00984B47"/>
    <w:rsid w:val="00AC4369"/>
    <w:rsid w:val="00BB0437"/>
    <w:rsid w:val="00BF4B44"/>
    <w:rsid w:val="00DA5404"/>
    <w:rsid w:val="00DC0CBA"/>
    <w:rsid w:val="00F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C0CBA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C0CBA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10</cp:revision>
  <dcterms:created xsi:type="dcterms:W3CDTF">2022-11-18T05:26:00Z</dcterms:created>
  <dcterms:modified xsi:type="dcterms:W3CDTF">2022-11-23T11:56:00Z</dcterms:modified>
</cp:coreProperties>
</file>